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A1" w:rsidRDefault="00B433AC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="00EA1D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="00C901A1">
        <w:rPr>
          <w:rFonts w:ascii="Times New Roman" w:hAnsi="Times New Roman" w:cs="Times New Roman"/>
          <w:i/>
          <w:iCs/>
          <w:sz w:val="24"/>
          <w:szCs w:val="24"/>
        </w:rPr>
        <w:t xml:space="preserve">ALLEGATO </w:t>
      </w:r>
      <w:r w:rsidR="00C9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C) </w:t>
      </w:r>
      <w:r w:rsidR="00C901A1">
        <w:rPr>
          <w:rFonts w:ascii="Times New Roman" w:hAnsi="Times New Roman" w:cs="Times New Roman"/>
          <w:i/>
          <w:iCs/>
          <w:sz w:val="24"/>
          <w:szCs w:val="24"/>
        </w:rPr>
        <w:t xml:space="preserve">AL BANDO </w:t>
      </w:r>
      <w:r w:rsidR="00EA1D21">
        <w:rPr>
          <w:rFonts w:ascii="Times New Roman" w:hAnsi="Times New Roman" w:cs="Times New Roman"/>
          <w:i/>
          <w:iCs/>
          <w:sz w:val="24"/>
          <w:szCs w:val="24"/>
        </w:rPr>
        <w:t xml:space="preserve">– DISCIPLINARE </w:t>
      </w:r>
      <w:r w:rsidR="00C901A1">
        <w:rPr>
          <w:rFonts w:ascii="Times New Roman" w:hAnsi="Times New Roman" w:cs="Times New Roman"/>
          <w:i/>
          <w:iCs/>
          <w:sz w:val="24"/>
          <w:szCs w:val="24"/>
        </w:rPr>
        <w:t>DI GARA</w:t>
      </w:r>
    </w:p>
    <w:p w:rsidR="00B433AC" w:rsidRDefault="00B433AC" w:rsidP="00B433AC">
      <w:pPr>
        <w:pStyle w:val="Intestazione"/>
        <w:tabs>
          <w:tab w:val="left" w:pos="708"/>
        </w:tabs>
        <w:jc w:val="center"/>
        <w:rPr>
          <w:iCs/>
          <w:sz w:val="36"/>
          <w:szCs w:val="36"/>
        </w:rPr>
      </w:pPr>
    </w:p>
    <w:p w:rsidR="00B433AC" w:rsidRPr="00D922EE" w:rsidRDefault="00B433AC" w:rsidP="00B433AC">
      <w:pPr>
        <w:pStyle w:val="Intestazione"/>
        <w:tabs>
          <w:tab w:val="left" w:pos="708"/>
        </w:tabs>
        <w:jc w:val="center"/>
        <w:rPr>
          <w:iCs/>
          <w:sz w:val="36"/>
          <w:szCs w:val="36"/>
        </w:rPr>
      </w:pPr>
      <w:r w:rsidRPr="00D922EE">
        <w:rPr>
          <w:iCs/>
          <w:sz w:val="36"/>
          <w:szCs w:val="36"/>
        </w:rPr>
        <w:t>ALLEGATO “</w:t>
      </w:r>
      <w:r>
        <w:rPr>
          <w:iCs/>
          <w:sz w:val="36"/>
          <w:szCs w:val="36"/>
        </w:rPr>
        <w:t>C</w:t>
      </w:r>
      <w:r w:rsidRPr="00D922EE">
        <w:rPr>
          <w:iCs/>
          <w:sz w:val="36"/>
          <w:szCs w:val="36"/>
        </w:rPr>
        <w:t xml:space="preserve">”           </w:t>
      </w:r>
    </w:p>
    <w:p w:rsidR="00B433AC" w:rsidRDefault="00B433AC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EX ART. 80, COMMA 1, D.LGS. N 50/2016 DA RENDERE DA PARTE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TUTTI I SOGGETTI INDICATI AL COMMA 3 ART. 80 D. L.GS. N. 50/2016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(dai soci e dal direttore tecnico, se si tratta di società in nome collettivo; dai soci accomandatari e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 direttore tecnico se si tratta di società in accomandita semplice; dai membri del consiglio di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amministrazione cui sia stata conferita la legale rappresentanza di direzione o di vigilanza o dai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soggetti muniti di potere di rappresentanza, di direzione o di controllo, dal direttore tecnico, dal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socio unico persona fisica, ovvero del socio di maggioranza in caso di società con meno di quattro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soci, se si tratta di altro tipo di società o consorzio, dagli eventuali soggetti cessati dalla carica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nell’anno antecedente la data di pubblicazione del bando di gara)</w:t>
      </w:r>
    </w:p>
    <w:p w:rsidR="00B433AC" w:rsidRPr="00D922EE" w:rsidRDefault="00B433AC" w:rsidP="00B433AC">
      <w:pPr>
        <w:pStyle w:val="Intestazione"/>
        <w:tabs>
          <w:tab w:val="left" w:pos="708"/>
        </w:tabs>
        <w:rPr>
          <w:sz w:val="20"/>
        </w:rPr>
      </w:pPr>
    </w:p>
    <w:p w:rsidR="00B433AC" w:rsidRPr="002752E1" w:rsidRDefault="00B433AC" w:rsidP="00B433A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E1">
        <w:rPr>
          <w:rFonts w:ascii="Times New Roman" w:hAnsi="Times New Roman" w:cs="Times New Roman"/>
          <w:b/>
          <w:sz w:val="32"/>
          <w:szCs w:val="32"/>
        </w:rPr>
        <w:t>ALLA CENTRALE UNICA DI COMMITTENZA</w:t>
      </w:r>
    </w:p>
    <w:p w:rsidR="00B433AC" w:rsidRPr="002752E1" w:rsidRDefault="00B433AC" w:rsidP="00B43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2E1">
        <w:rPr>
          <w:rFonts w:ascii="Times New Roman" w:hAnsi="Times New Roman" w:cs="Times New Roman"/>
          <w:b/>
          <w:sz w:val="24"/>
          <w:szCs w:val="24"/>
        </w:rPr>
        <w:t>(COMUNI ASSOCIATI: ACRI – BISIGNANO)</w:t>
      </w:r>
    </w:p>
    <w:p w:rsidR="00B433AC" w:rsidRPr="002752E1" w:rsidRDefault="00B433AC" w:rsidP="00B433A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>COMUNE DI ACRI</w:t>
      </w:r>
      <w:r w:rsidRPr="00275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VIA ROMA, 65 – CAP 87041-ACRI (CS)</w:t>
      </w:r>
    </w:p>
    <w:p w:rsidR="00B433AC" w:rsidRPr="00D922EE" w:rsidRDefault="00B433AC" w:rsidP="00B433AC">
      <w:pPr>
        <w:pStyle w:val="Intestazione"/>
        <w:tabs>
          <w:tab w:val="left" w:pos="708"/>
        </w:tabs>
      </w:pPr>
    </w:p>
    <w:p w:rsidR="00B433AC" w:rsidRPr="002752E1" w:rsidRDefault="00B433AC" w:rsidP="00B433AC">
      <w:pPr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</w:pPr>
      <w:r w:rsidRPr="002752E1">
        <w:rPr>
          <w:rFonts w:ascii="Times New Roman" w:hAnsi="Times New Roman" w:cs="Times New Roman"/>
          <w:bCs/>
          <w:color w:val="000000"/>
          <w:sz w:val="24"/>
          <w:szCs w:val="24"/>
        </w:rPr>
        <w:t>STAZIONE AGGIUDICATRICE</w:t>
      </w: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752E1">
        <w:rPr>
          <w:rFonts w:ascii="Times New Roman" w:hAnsi="Times New Roman" w:cs="Times New Roman"/>
          <w:b/>
          <w:sz w:val="24"/>
          <w:szCs w:val="24"/>
        </w:rPr>
        <w:t>COMUNE DI BISIGNANO – PIAZZA COLLINA CASTELLO – 87043 BISIGNANO</w:t>
      </w:r>
      <w:r w:rsidRPr="002752E1">
        <w:rPr>
          <w:rFonts w:ascii="Times New Roman" w:hAnsi="Times New Roman" w:cs="Times New Roman"/>
          <w:b/>
          <w:bCs/>
          <w:sz w:val="24"/>
          <w:szCs w:val="24"/>
        </w:rPr>
        <w:t xml:space="preserve"> (CS).</w:t>
      </w:r>
    </w:p>
    <w:p w:rsidR="00B433AC" w:rsidRPr="00225B77" w:rsidRDefault="00B433AC" w:rsidP="00B433AC">
      <w:pPr>
        <w:pStyle w:val="Intestazione"/>
        <w:tabs>
          <w:tab w:val="left" w:pos="708"/>
        </w:tabs>
        <w:ind w:left="5040"/>
        <w:rPr>
          <w:b/>
          <w:bCs/>
          <w:sz w:val="28"/>
          <w:szCs w:val="28"/>
        </w:rPr>
      </w:pPr>
      <w:r w:rsidRPr="00817D81">
        <w:rPr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P.za V. Veneto n. 3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60020 CAMERATA PICENA</w:t>
      </w:r>
    </w:p>
    <w:p w:rsidR="00B433AC" w:rsidRPr="00D922EE" w:rsidRDefault="00B433AC" w:rsidP="00B433AC">
      <w:pPr>
        <w:jc w:val="both"/>
        <w:rPr>
          <w:rFonts w:ascii="Times New Roman" w:hAnsi="Times New Roman" w:cs="Times New Roman"/>
          <w:sz w:val="24"/>
          <w:szCs w:val="24"/>
        </w:rPr>
      </w:pPr>
      <w:r w:rsidRPr="00D922EE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0B6913">
        <w:rPr>
          <w:rFonts w:ascii="Times New Roman" w:hAnsi="Times New Roman" w:cs="Times New Roman"/>
          <w:bCs/>
          <w:sz w:val="24"/>
          <w:szCs w:val="24"/>
        </w:rPr>
        <w:t xml:space="preserve"> PROCEDURA APERTA </w:t>
      </w:r>
      <w:r w:rsidRPr="00D92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2EE">
        <w:rPr>
          <w:rFonts w:ascii="Times New Roman" w:hAnsi="Times New Roman" w:cs="Times New Roman"/>
          <w:sz w:val="24"/>
          <w:szCs w:val="24"/>
        </w:rPr>
        <w:t xml:space="preserve">PER L’AFFIDAMENTO IN APPALTO  DEL SERVIZIO DI L’AFFIDAMENTO DEL  SERVIZIO DI TESORERIA COMUNALE </w:t>
      </w:r>
      <w:r w:rsidRPr="00D922EE">
        <w:rPr>
          <w:rFonts w:ascii="Times New Roman" w:hAnsi="Times New Roman" w:cs="Times New Roman"/>
          <w:color w:val="000000"/>
          <w:sz w:val="24"/>
          <w:szCs w:val="24"/>
        </w:rPr>
        <w:t>DA RENDERE IN FAVORE DEL COMUNE DI BISIGNANO (CS).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2EE">
        <w:rPr>
          <w:rFonts w:ascii="Times New Roman" w:hAnsi="Times New Roman" w:cs="Times New Roman"/>
          <w:sz w:val="24"/>
          <w:szCs w:val="24"/>
        </w:rPr>
        <w:t xml:space="preserve">IL SERVIZIO DECORRE DALLA FIRMA DEL CONTRATTO E CESSA IL 31/12/2022.   </w:t>
      </w:r>
    </w:p>
    <w:p w:rsidR="00B433AC" w:rsidRPr="00B71168" w:rsidRDefault="00B433AC" w:rsidP="00B433AC">
      <w:pPr>
        <w:pStyle w:val="Default"/>
        <w:jc w:val="both"/>
        <w:rPr>
          <w:b/>
          <w:sz w:val="28"/>
          <w:szCs w:val="28"/>
        </w:rPr>
      </w:pPr>
      <w:r w:rsidRPr="00A16755">
        <w:rPr>
          <w:b/>
        </w:rPr>
        <w:t xml:space="preserve">CODICE CIG: </w:t>
      </w:r>
      <w:r w:rsidR="009B087F">
        <w:rPr>
          <w:b/>
        </w:rPr>
        <w:t>75396403C1</w:t>
      </w:r>
      <w:bookmarkStart w:id="0" w:name="_GoBack"/>
      <w:bookmarkEnd w:id="0"/>
      <w:r w:rsidRPr="00B71168">
        <w:rPr>
          <w:b/>
          <w:sz w:val="28"/>
          <w:szCs w:val="28"/>
        </w:rPr>
        <w:t>.</w:t>
      </w:r>
    </w:p>
    <w:p w:rsidR="00B433AC" w:rsidRPr="00D922EE" w:rsidRDefault="00B433AC" w:rsidP="00B433AC">
      <w:pPr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Vocabolario comune per gli appalti (CPV):  “Servizi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bancari e finanziari”, CPV 6660000-6 </w:t>
      </w:r>
    </w:p>
    <w:p w:rsidR="00B433AC" w:rsidRDefault="00B433AC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</w:t>
      </w: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…………………………….. a ………………………………………………………………..</w:t>
      </w: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……………………………………………………………………………………………</w:t>
      </w: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dell’impresa…………………………………………………………………………………………..</w:t>
      </w: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……………………………………………………………………………………………</w:t>
      </w: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N. ……………………………………………………………………………………..</w:t>
      </w:r>
    </w:p>
    <w:p w:rsidR="00B433AC" w:rsidRDefault="00B433AC" w:rsidP="00B43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 N. ………………………………………………………………………………………..</w:t>
      </w:r>
    </w:p>
    <w:p w:rsidR="00B433AC" w:rsidRDefault="00B433AC" w:rsidP="00B43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1A1" w:rsidRDefault="00C901A1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articoli 46 e 47 del DPR 28 dicembre 2000, n. 445, consapevole delle sanzioni penali</w:t>
      </w:r>
    </w:p>
    <w:p w:rsidR="00C901A1" w:rsidRDefault="00C901A1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previste, dall’articolo 76 del medesimo DPR 445/2000, per le ipotesi di falsità in atti e dichiarazioni</w:t>
      </w:r>
    </w:p>
    <w:p w:rsidR="00C901A1" w:rsidRDefault="00C901A1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mendaci ivi indicate,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non aver riportato condanna con sentenza definitiva o decreto penale di condanna divenuto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irrevocabile o sentenza di applicazione della pena su richiesta ai sensi dell’articolo 444 del codice di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penale, per uno dei seguenti reati: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delitti, consumati o tentati, di cui agli articoli 416, 416-bis del codice penale ovvero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delitti commessi avvalendosi delle condizioni previste dal predetto articolo 416-bis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ovvero al fine di agevolare l’attività delle associazioni previste dallo stesso articolo,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nonché per i delitti, consumati o tentati, previsti dall’art. 74 del decreto del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Presidente della Repubblica 9 ottobre 1990, n. 309, dall’art. 291-quater del decreto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Presidente della Repubblica 23 gennaio 1973, n. 43 e dall’articolo 260 del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decreto legislativo 3 aprile 2006, n. 152, in quanto riconducibili alla partecipazione a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un’organizzazione criminale, quale definita all’articolo 2 della decisione quadro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2008/841/GAI del Consiglio;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delitti, consumati o tentati, di cui agli articoli 317, 318, 319, 319-ter, 319-quater, 320,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321, 322, 322-bis, 346-bis, 353, 353-bis, 354, 355 e 356 del codice penale nonché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all’articolo 2635 del codice civile;</w:t>
      </w:r>
    </w:p>
    <w:p w:rsidR="008E0E7D" w:rsidRDefault="008E0E7D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b-bis) false comunicazioni sociali di cui agli articoli 2621 e 2622 del codice civile;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frode ai sensi dell’articolo 1 della convenzione relativa alla tutela degli interessi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finanziari delle Comunità europee;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delitti, consumati o tentati, commessi con finalità di terrorismo, anche internazionale,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di eversione dell’ordine costituzionale, reati terroristici o reati connessi alle attività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terroristiche;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delitti di cui agli articoli 648-bis, 648-ter e 648-ter.1 del codice penale, riciclaggio di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proventi di attività criminose o finanziamento del terrorismo, quali definiti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all’articolo 1 del decreto legislativo 22 giugno 2007, n. 109 e successive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modificazioni;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sfruttamento del lavoro minorile e altre forme di tratta di esseri umani definite con il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decreto legislativo 4 marzo 2014, n. 24;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ogni altro delitto da cui derivi, quale pena accessoria, l’incapacità di contrattare con</w:t>
      </w:r>
      <w:r w:rsidR="00B4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pubblica amministrazione ;</w:t>
      </w:r>
    </w:p>
    <w:p w:rsidR="00C901A1" w:rsidRDefault="00C901A1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C901A1" w:rsidRDefault="00C901A1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del proprio documento di identità in corso di validità</w:t>
      </w:r>
    </w:p>
    <w:p w:rsidR="00C901A1" w:rsidRDefault="00C901A1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lì___________________________</w:t>
      </w:r>
    </w:p>
    <w:p w:rsidR="00C901A1" w:rsidRDefault="00B433AC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01A1">
        <w:rPr>
          <w:rFonts w:ascii="Times New Roman" w:hAnsi="Times New Roman" w:cs="Times New Roman"/>
          <w:sz w:val="24"/>
          <w:szCs w:val="24"/>
        </w:rPr>
        <w:t>(Luogo e Data)</w:t>
      </w:r>
    </w:p>
    <w:p w:rsidR="00C901A1" w:rsidRDefault="00B433AC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901A1">
        <w:rPr>
          <w:rFonts w:ascii="Times New Roman" w:hAnsi="Times New Roman" w:cs="Times New Roman"/>
          <w:sz w:val="24"/>
          <w:szCs w:val="24"/>
        </w:rPr>
        <w:t>IL DICHIARANTE ____________________________</w:t>
      </w:r>
    </w:p>
    <w:p w:rsidR="00C901A1" w:rsidRDefault="00B433AC" w:rsidP="00C9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901A1">
        <w:rPr>
          <w:rFonts w:ascii="Times New Roman" w:hAnsi="Times New Roman" w:cs="Times New Roman"/>
          <w:sz w:val="24"/>
          <w:szCs w:val="24"/>
        </w:rPr>
        <w:t>(firma per esteso)</w:t>
      </w:r>
    </w:p>
    <w:p w:rsidR="00C901A1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</w:t>
      </w:r>
    </w:p>
    <w:p w:rsidR="00D93654" w:rsidRPr="00B433AC" w:rsidRDefault="00C901A1" w:rsidP="00B4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dichiarazione deve essere corredata</w:t>
      </w:r>
      <w:r w:rsidR="002F3700">
        <w:rPr>
          <w:rFonts w:ascii="Times New Roman" w:hAnsi="Times New Roman" w:cs="Times New Roman"/>
          <w:b/>
          <w:bCs/>
          <w:sz w:val="24"/>
          <w:szCs w:val="24"/>
        </w:rPr>
        <w:t>, a pena di esclusione,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fotocopia, non autenticata, di documento di</w:t>
      </w:r>
      <w:r w:rsidR="00B43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identità in corso di validità del sottoscrittore.</w:t>
      </w:r>
    </w:p>
    <w:sectPr w:rsidR="00D93654" w:rsidRPr="00B433A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4E" w:rsidRDefault="00A7484E" w:rsidP="0094466F">
      <w:pPr>
        <w:spacing w:after="0" w:line="240" w:lineRule="auto"/>
      </w:pPr>
      <w:r>
        <w:separator/>
      </w:r>
    </w:p>
  </w:endnote>
  <w:endnote w:type="continuationSeparator" w:id="0">
    <w:p w:rsidR="00A7484E" w:rsidRDefault="00A7484E" w:rsidP="009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10574"/>
      <w:docPartObj>
        <w:docPartGallery w:val="Page Numbers (Bottom of Page)"/>
        <w:docPartUnique/>
      </w:docPartObj>
    </w:sdtPr>
    <w:sdtEndPr/>
    <w:sdtContent>
      <w:p w:rsidR="0094466F" w:rsidRDefault="009446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87F">
          <w:rPr>
            <w:noProof/>
          </w:rPr>
          <w:t>1</w:t>
        </w:r>
        <w:r>
          <w:fldChar w:fldCharType="end"/>
        </w:r>
      </w:p>
    </w:sdtContent>
  </w:sdt>
  <w:p w:rsidR="0094466F" w:rsidRDefault="009446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4E" w:rsidRDefault="00A7484E" w:rsidP="0094466F">
      <w:pPr>
        <w:spacing w:after="0" w:line="240" w:lineRule="auto"/>
      </w:pPr>
      <w:r>
        <w:separator/>
      </w:r>
    </w:p>
  </w:footnote>
  <w:footnote w:type="continuationSeparator" w:id="0">
    <w:p w:rsidR="00A7484E" w:rsidRDefault="00A7484E" w:rsidP="0094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38D"/>
    <w:multiLevelType w:val="hybridMultilevel"/>
    <w:tmpl w:val="9E1E4CE0"/>
    <w:lvl w:ilvl="0" w:tplc="9C40B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A1"/>
    <w:rsid w:val="00015A64"/>
    <w:rsid w:val="000B6913"/>
    <w:rsid w:val="002B5C51"/>
    <w:rsid w:val="002F3700"/>
    <w:rsid w:val="0044453F"/>
    <w:rsid w:val="008E0E7D"/>
    <w:rsid w:val="0094466F"/>
    <w:rsid w:val="009B087F"/>
    <w:rsid w:val="00A7484E"/>
    <w:rsid w:val="00B433AC"/>
    <w:rsid w:val="00BE04CF"/>
    <w:rsid w:val="00C901A1"/>
    <w:rsid w:val="00D93654"/>
    <w:rsid w:val="00E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433AC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433AC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B433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33A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4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433AC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433AC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B433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33A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4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2018-06-08T09:17:00Z</cp:lastPrinted>
  <dcterms:created xsi:type="dcterms:W3CDTF">2018-06-06T15:37:00Z</dcterms:created>
  <dcterms:modified xsi:type="dcterms:W3CDTF">2018-06-18T08:02:00Z</dcterms:modified>
</cp:coreProperties>
</file>